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517B5D" w14:textId="77777777" w:rsidR="00D4090D" w:rsidRDefault="00D4090D" w:rsidP="005F18C5">
      <w:pPr>
        <w:spacing w:after="240"/>
        <w:rPr>
          <w:b/>
          <w:u w:val="single"/>
        </w:rPr>
      </w:pPr>
    </w:p>
    <w:p w14:paraId="208DD52E" w14:textId="3DF86DC9" w:rsidR="00825A19" w:rsidRDefault="00825A19" w:rsidP="005F18C5">
      <w:pPr>
        <w:spacing w:after="240"/>
        <w:rPr>
          <w:b/>
          <w:u w:val="single"/>
        </w:rPr>
      </w:pPr>
      <w:r>
        <w:rPr>
          <w:b/>
          <w:u w:val="single"/>
        </w:rPr>
        <w:t xml:space="preserve">Instructions to fill in this template: </w:t>
      </w:r>
      <w:r w:rsidRPr="00115EFB">
        <w:t>This template has been created to help provide information about your clinical trial</w:t>
      </w:r>
      <w:r w:rsidR="0076222E">
        <w:t>/study</w:t>
      </w:r>
      <w:r w:rsidRPr="00115EFB">
        <w:t xml:space="preserve"> with the goal to find a patient partner who will collaborate on your clinical trial</w:t>
      </w:r>
      <w:r w:rsidR="0076222E">
        <w:t>/study</w:t>
      </w:r>
      <w:r w:rsidRPr="00115EFB">
        <w:t xml:space="preserve"> team. All information that is highlighted in yellow is an instruction to insert that information in its place for your recruitment form.</w:t>
      </w:r>
      <w:r w:rsidR="00120F0E">
        <w:t xml:space="preserve"> Please note that recruiting patient partners is not the same as recruiting participants for your clinical trial/study. Recruiting patient partners is like a hiring process. This means you need to provide a description of your clinical trial/study, outline information similar to a job description (e.g., involvement/commitment, payment and expenses, etc.). You should screen and interview patient partners to ensure you have the best fit for your clinical trial/study and within your research team.</w:t>
      </w:r>
    </w:p>
    <w:p w14:paraId="4BA4E446" w14:textId="4745B101" w:rsidR="000260CE" w:rsidRPr="00E95198" w:rsidRDefault="000260CE" w:rsidP="005F18C5">
      <w:pPr>
        <w:spacing w:after="240"/>
        <w:rPr>
          <w:b/>
        </w:rPr>
      </w:pPr>
      <w:r w:rsidRPr="006F3C5D">
        <w:rPr>
          <w:b/>
        </w:rPr>
        <w:t>Project title:</w:t>
      </w:r>
      <w:r w:rsidRPr="000260CE">
        <w:rPr>
          <w:b/>
        </w:rPr>
        <w:t xml:space="preserve">  </w:t>
      </w:r>
      <w:r w:rsidR="005D57B9" w:rsidRPr="00115EFB">
        <w:rPr>
          <w:highlight w:val="yellow"/>
        </w:rPr>
        <w:t>Enter title of clinical trial</w:t>
      </w:r>
      <w:r w:rsidR="0076222E" w:rsidRPr="0076222E">
        <w:rPr>
          <w:highlight w:val="yellow"/>
        </w:rPr>
        <w:t>/study</w:t>
      </w:r>
    </w:p>
    <w:p w14:paraId="7E801C34" w14:textId="77777777" w:rsidR="00E95198" w:rsidRDefault="00E95198" w:rsidP="005D57B9">
      <w:pPr>
        <w:rPr>
          <w:b/>
        </w:rPr>
      </w:pPr>
    </w:p>
    <w:p w14:paraId="50B4DFFD" w14:textId="6FA74146" w:rsidR="005D57B9" w:rsidRPr="00115EFB" w:rsidRDefault="000260CE" w:rsidP="005D57B9">
      <w:pPr>
        <w:rPr>
          <w:highlight w:val="yellow"/>
        </w:rPr>
      </w:pPr>
      <w:r w:rsidRPr="006F3C5D">
        <w:rPr>
          <w:b/>
        </w:rPr>
        <w:t>Research team:</w:t>
      </w:r>
      <w:r w:rsidRPr="000260CE">
        <w:rPr>
          <w:b/>
        </w:rPr>
        <w:t xml:space="preserve"> </w:t>
      </w:r>
      <w:r w:rsidR="005D57B9" w:rsidRPr="00115EFB">
        <w:rPr>
          <w:highlight w:val="yellow"/>
        </w:rPr>
        <w:t xml:space="preserve">Include: </w:t>
      </w:r>
    </w:p>
    <w:p w14:paraId="43DA6ED4" w14:textId="6EE2554F" w:rsidR="005D57B9" w:rsidRPr="00115EFB" w:rsidRDefault="005D57B9" w:rsidP="005D57B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highlight w:val="yellow"/>
        </w:rPr>
      </w:pPr>
      <w:r w:rsidRPr="00115EFB">
        <w:rPr>
          <w:rFonts w:ascii="Times New Roman" w:hAnsi="Times New Roman" w:cs="Times New Roman"/>
          <w:highlight w:val="yellow"/>
        </w:rPr>
        <w:t>Duration of clinical trial</w:t>
      </w:r>
      <w:r w:rsidR="0076222E">
        <w:rPr>
          <w:rFonts w:ascii="Times New Roman" w:hAnsi="Times New Roman" w:cs="Times New Roman"/>
          <w:highlight w:val="yellow"/>
        </w:rPr>
        <w:t>/study</w:t>
      </w:r>
    </w:p>
    <w:p w14:paraId="6B37B1AD" w14:textId="4E9C3195" w:rsidR="005D57B9" w:rsidRPr="00115EFB" w:rsidRDefault="005D57B9" w:rsidP="005D57B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highlight w:val="yellow"/>
        </w:rPr>
      </w:pPr>
      <w:r w:rsidRPr="00115EFB">
        <w:rPr>
          <w:rFonts w:ascii="Times New Roman" w:hAnsi="Times New Roman" w:cs="Times New Roman"/>
          <w:highlight w:val="yellow"/>
        </w:rPr>
        <w:t>Funding received</w:t>
      </w:r>
      <w:r w:rsidR="00D4090D" w:rsidRPr="00115EFB">
        <w:rPr>
          <w:rFonts w:ascii="Times New Roman" w:hAnsi="Times New Roman" w:cs="Times New Roman"/>
          <w:highlight w:val="yellow"/>
        </w:rPr>
        <w:t xml:space="preserve"> or anticipated funding applications</w:t>
      </w:r>
    </w:p>
    <w:p w14:paraId="24F0B721" w14:textId="284EAAC5" w:rsidR="000260CE" w:rsidRPr="00115EFB" w:rsidRDefault="005D57B9" w:rsidP="005D57B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highlight w:val="yellow"/>
        </w:rPr>
      </w:pPr>
      <w:r w:rsidRPr="00115EFB">
        <w:rPr>
          <w:rFonts w:ascii="Times New Roman" w:hAnsi="Times New Roman" w:cs="Times New Roman"/>
          <w:highlight w:val="yellow"/>
        </w:rPr>
        <w:t xml:space="preserve">PI/Co-PIs, other co-investigators and clinical trial collaborators </w:t>
      </w:r>
    </w:p>
    <w:p w14:paraId="41AE3E10" w14:textId="77777777" w:rsidR="000260CE" w:rsidRPr="000260CE" w:rsidRDefault="000260CE"/>
    <w:p w14:paraId="50B7BFD9" w14:textId="77777777" w:rsidR="00E95198" w:rsidRDefault="00E95198" w:rsidP="00761DAE">
      <w:pPr>
        <w:spacing w:after="120"/>
      </w:pPr>
    </w:p>
    <w:p w14:paraId="4623BB01" w14:textId="0EA52D6F" w:rsidR="005D57B9" w:rsidRDefault="000260CE" w:rsidP="00761DAE">
      <w:pPr>
        <w:spacing w:after="120"/>
      </w:pPr>
      <w:r w:rsidRPr="006F3C5D">
        <w:t>Project description:</w:t>
      </w:r>
      <w:r w:rsidRPr="005D57B9">
        <w:rPr>
          <w:b/>
        </w:rPr>
        <w:t xml:space="preserve"> </w:t>
      </w:r>
      <w:r w:rsidR="005D57B9" w:rsidRPr="005D57B9">
        <w:rPr>
          <w:b/>
        </w:rPr>
        <w:t xml:space="preserve"> </w:t>
      </w:r>
      <w:r w:rsidR="00E95198">
        <w:rPr>
          <w:highlight w:val="yellow"/>
        </w:rPr>
        <w:t>Briefly describe</w:t>
      </w:r>
      <w:r w:rsidR="005D57B9" w:rsidRPr="00115EFB">
        <w:rPr>
          <w:highlight w:val="yellow"/>
        </w:rPr>
        <w:t xml:space="preserve"> overall goal and objectives of clinical trial (written for the lay public at a 6</w:t>
      </w:r>
      <w:r w:rsidR="005D57B9" w:rsidRPr="00115EFB">
        <w:rPr>
          <w:highlight w:val="yellow"/>
          <w:vertAlign w:val="superscript"/>
        </w:rPr>
        <w:t>th</w:t>
      </w:r>
      <w:r w:rsidR="005D57B9" w:rsidRPr="00115EFB">
        <w:rPr>
          <w:highlight w:val="yellow"/>
        </w:rPr>
        <w:t xml:space="preserve"> grade reading level).</w:t>
      </w:r>
      <w:r w:rsidR="005D57B9">
        <w:t xml:space="preserve"> </w:t>
      </w:r>
      <w:r w:rsidR="0076222E">
        <w:t xml:space="preserve">Please note: there is a free readability checker </w:t>
      </w:r>
      <w:hyperlink r:id="rId7" w:history="1">
        <w:r w:rsidR="0076222E" w:rsidRPr="0076222E">
          <w:rPr>
            <w:rStyle w:val="Hyperlink"/>
          </w:rPr>
          <w:t>here</w:t>
        </w:r>
      </w:hyperlink>
      <w:r w:rsidR="0076222E">
        <w:t xml:space="preserve">. This will take a sample of your writing (number of sentences, words, syllables, and characters) to calculate the reading/grade level of your text. </w:t>
      </w:r>
    </w:p>
    <w:p w14:paraId="566F7031" w14:textId="2AD7771D" w:rsidR="00E95198" w:rsidRDefault="00E95198" w:rsidP="00E9519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E95198" w14:paraId="43A7ED9A" w14:textId="77777777" w:rsidTr="00E95198">
        <w:tc>
          <w:tcPr>
            <w:tcW w:w="10188" w:type="dxa"/>
          </w:tcPr>
          <w:p w14:paraId="354CC051" w14:textId="270AF812" w:rsidR="00E95198" w:rsidRDefault="00E95198" w:rsidP="00E95198">
            <w:r w:rsidRPr="00041C32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Maximum 2</w:t>
            </w:r>
            <w:r w:rsidRPr="00041C32">
              <w:rPr>
                <w:sz w:val="24"/>
                <w:szCs w:val="24"/>
              </w:rPr>
              <w:t>50 words):</w:t>
            </w:r>
          </w:p>
          <w:p w14:paraId="6B42F0CE" w14:textId="77777777" w:rsidR="00E95198" w:rsidRDefault="00E95198" w:rsidP="00E95198"/>
          <w:p w14:paraId="6EFFEBD6" w14:textId="75524283" w:rsidR="00E95198" w:rsidRDefault="00E95198" w:rsidP="00E95198">
            <w:pPr>
              <w:spacing w:after="120"/>
            </w:pPr>
            <w:r>
              <w:t xml:space="preserve">The overall goal of this project is to </w:t>
            </w:r>
            <w:r w:rsidRPr="00115EFB">
              <w:rPr>
                <w:highlight w:val="yellow"/>
              </w:rPr>
              <w:t>insert project goal here</w:t>
            </w:r>
            <w:r>
              <w:t>.</w:t>
            </w:r>
          </w:p>
          <w:p w14:paraId="6FCE7F8B" w14:textId="77777777" w:rsidR="00E95198" w:rsidRDefault="00E95198" w:rsidP="00E95198">
            <w:pPr>
              <w:spacing w:after="120"/>
            </w:pPr>
          </w:p>
          <w:p w14:paraId="6B076D0C" w14:textId="5FFFDD52" w:rsidR="00E95198" w:rsidRDefault="00E95198" w:rsidP="00E95198">
            <w:pPr>
              <w:spacing w:after="120"/>
            </w:pPr>
            <w:r>
              <w:t xml:space="preserve">Specific objectives are </w:t>
            </w:r>
            <w:r w:rsidRPr="00FE41E1">
              <w:t>to</w:t>
            </w:r>
            <w:r>
              <w:t>: 1)</w:t>
            </w:r>
            <w:r w:rsidRPr="00FE41E1">
              <w:t xml:space="preserve"> </w:t>
            </w:r>
            <w:r w:rsidRPr="00115EFB">
              <w:rPr>
                <w:highlight w:val="yellow"/>
              </w:rPr>
              <w:t>insert an objective here</w:t>
            </w:r>
            <w:r>
              <w:t xml:space="preserve">, 2) </w:t>
            </w:r>
            <w:r w:rsidRPr="00C442C8">
              <w:rPr>
                <w:highlight w:val="yellow"/>
              </w:rPr>
              <w:t>insert an</w:t>
            </w:r>
            <w:r>
              <w:rPr>
                <w:highlight w:val="yellow"/>
              </w:rPr>
              <w:t>other</w:t>
            </w:r>
            <w:r w:rsidRPr="00C442C8">
              <w:rPr>
                <w:highlight w:val="yellow"/>
              </w:rPr>
              <w:t xml:space="preserve"> objective here</w:t>
            </w:r>
            <w:r>
              <w:t>, etc.</w:t>
            </w:r>
          </w:p>
          <w:p w14:paraId="75DA8D4B" w14:textId="77777777" w:rsidR="00E95198" w:rsidRDefault="00E95198" w:rsidP="00E95198">
            <w:pPr>
              <w:spacing w:after="120"/>
            </w:pPr>
          </w:p>
          <w:p w14:paraId="16EF4C63" w14:textId="77777777" w:rsidR="00E95198" w:rsidRDefault="00E95198" w:rsidP="00E95198">
            <w:r w:rsidRPr="00115EFB">
              <w:rPr>
                <w:highlight w:val="yellow"/>
              </w:rPr>
              <w:t>Other details may be provided as necessary.</w:t>
            </w:r>
          </w:p>
          <w:p w14:paraId="2CF6E57D" w14:textId="77777777" w:rsidR="00E95198" w:rsidRDefault="00E95198" w:rsidP="00E95198"/>
          <w:p w14:paraId="13B2A3C9" w14:textId="77777777" w:rsidR="00E95198" w:rsidRDefault="00E95198" w:rsidP="00E95198"/>
          <w:p w14:paraId="4AE92504" w14:textId="77777777" w:rsidR="00E95198" w:rsidRDefault="00E95198" w:rsidP="00E95198"/>
          <w:p w14:paraId="7B409958" w14:textId="77777777" w:rsidR="00E95198" w:rsidRDefault="00E95198" w:rsidP="00E95198"/>
          <w:p w14:paraId="749D7824" w14:textId="77777777" w:rsidR="00E95198" w:rsidRDefault="00E95198" w:rsidP="00E95198"/>
          <w:p w14:paraId="72F532BA" w14:textId="7847C6AB" w:rsidR="00E95198" w:rsidRDefault="00E95198" w:rsidP="00E95198"/>
        </w:tc>
      </w:tr>
    </w:tbl>
    <w:p w14:paraId="4C3D9BFA" w14:textId="77777777" w:rsidR="00E95198" w:rsidRPr="00041C32" w:rsidRDefault="00E95198" w:rsidP="00E95198"/>
    <w:p w14:paraId="3F0EBDC7" w14:textId="77777777" w:rsidR="005D57B9" w:rsidRDefault="005D57B9"/>
    <w:p w14:paraId="7B18FF9A" w14:textId="22760868" w:rsidR="00240306" w:rsidRDefault="00526C9F">
      <w:r w:rsidRPr="006F3C5D">
        <w:rPr>
          <w:b/>
        </w:rPr>
        <w:t>Involvement:</w:t>
      </w:r>
      <w:r w:rsidRPr="005D57B9">
        <w:rPr>
          <w:b/>
        </w:rPr>
        <w:t xml:space="preserve">  </w:t>
      </w:r>
      <w:r w:rsidR="00C700C5">
        <w:t>All i</w:t>
      </w:r>
      <w:r w:rsidR="00761DAE">
        <w:t xml:space="preserve">nteractions with patient partners </w:t>
      </w:r>
      <w:r w:rsidR="00825A19">
        <w:t>should</w:t>
      </w:r>
      <w:r w:rsidR="00825A19" w:rsidRPr="00460AF8">
        <w:t xml:space="preserve"> </w:t>
      </w:r>
      <w:r w:rsidR="00761DAE" w:rsidRPr="00460AF8">
        <w:t>be based on SPOR’s patient engagement guiding principles of inclusiveness, support, mutual respect, and co-building</w:t>
      </w:r>
      <w:r w:rsidR="00E95198">
        <w:t xml:space="preserve"> </w:t>
      </w:r>
      <w:r w:rsidR="00E95198" w:rsidRPr="00E95198">
        <w:t>(document found in each of the patient partner and researcher decision aids)</w:t>
      </w:r>
      <w:r w:rsidR="00761DAE" w:rsidRPr="00E95198">
        <w:t>.</w:t>
      </w:r>
      <w:r w:rsidR="00C700C5" w:rsidRPr="00E95198">
        <w:t xml:space="preserve"> </w:t>
      </w:r>
      <w:r w:rsidR="005D57B9" w:rsidRPr="00E95198">
        <w:t>Please</w:t>
      </w:r>
      <w:r w:rsidR="005D57B9">
        <w:t xml:space="preserve"> include:</w:t>
      </w:r>
    </w:p>
    <w:p w14:paraId="6677CD39" w14:textId="1D08FFF1" w:rsidR="005D57B9" w:rsidRDefault="005D57B9"/>
    <w:p w14:paraId="7D4F7A2B" w14:textId="324CB1EC" w:rsidR="005D57B9" w:rsidRPr="00115EFB" w:rsidRDefault="005D57B9" w:rsidP="005D57B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highlight w:val="yellow"/>
        </w:rPr>
      </w:pPr>
      <w:r w:rsidRPr="00115EFB">
        <w:rPr>
          <w:rFonts w:ascii="Times New Roman" w:hAnsi="Times New Roman" w:cs="Times New Roman"/>
          <w:highlight w:val="yellow"/>
        </w:rPr>
        <w:t>Number of required patient partners</w:t>
      </w:r>
    </w:p>
    <w:p w14:paraId="43527B5B" w14:textId="639CFF61" w:rsidR="005D57B9" w:rsidRPr="00115EFB" w:rsidRDefault="005D57B9" w:rsidP="005D57B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highlight w:val="yellow"/>
        </w:rPr>
      </w:pPr>
      <w:r w:rsidRPr="00115EFB">
        <w:rPr>
          <w:rFonts w:ascii="Times New Roman" w:hAnsi="Times New Roman" w:cs="Times New Roman"/>
          <w:highlight w:val="yellow"/>
        </w:rPr>
        <w:t>Specific patient partner expertise required (as necessary)</w:t>
      </w:r>
    </w:p>
    <w:p w14:paraId="51D31B38" w14:textId="7D47ADC4" w:rsidR="005D57B9" w:rsidRPr="00115EFB" w:rsidRDefault="005D57B9" w:rsidP="005D57B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highlight w:val="yellow"/>
        </w:rPr>
      </w:pPr>
      <w:r w:rsidRPr="00115EFB">
        <w:rPr>
          <w:rFonts w:ascii="Times New Roman" w:hAnsi="Times New Roman" w:cs="Times New Roman"/>
          <w:highlight w:val="yellow"/>
        </w:rPr>
        <w:lastRenderedPageBreak/>
        <w:t xml:space="preserve">Patient partner </w:t>
      </w:r>
      <w:r w:rsidR="006F3C5D" w:rsidRPr="00115EFB">
        <w:rPr>
          <w:rFonts w:ascii="Times New Roman" w:hAnsi="Times New Roman" w:cs="Times New Roman"/>
          <w:highlight w:val="yellow"/>
        </w:rPr>
        <w:t>expectations (e.g., attending meetings, preparatory work, additional responsibilities, maintaining confidentiality)</w:t>
      </w:r>
    </w:p>
    <w:p w14:paraId="41E223BA" w14:textId="2CCE22AE" w:rsidR="006F3C5D" w:rsidRDefault="006F3C5D" w:rsidP="006F3C5D"/>
    <w:p w14:paraId="21920CC4" w14:textId="77777777" w:rsidR="00E95198" w:rsidRDefault="00E95198" w:rsidP="006F3C5D">
      <w:pPr>
        <w:rPr>
          <w:b/>
        </w:rPr>
      </w:pPr>
    </w:p>
    <w:p w14:paraId="7B153750" w14:textId="5C6B75C6" w:rsidR="006F3C5D" w:rsidRPr="006F3C5D" w:rsidRDefault="006F3C5D" w:rsidP="006F3C5D">
      <w:r w:rsidRPr="006F3C5D">
        <w:rPr>
          <w:b/>
        </w:rPr>
        <w:t>Payment and Expenses:</w:t>
      </w:r>
      <w:r>
        <w:rPr>
          <w:b/>
        </w:rPr>
        <w:t xml:space="preserve"> </w:t>
      </w:r>
      <w:r w:rsidRPr="00115EFB">
        <w:rPr>
          <w:highlight w:val="yellow"/>
        </w:rPr>
        <w:t>Indicate payment, any restrictions, and include procedure(s) for claiming travel expenses.</w:t>
      </w:r>
    </w:p>
    <w:p w14:paraId="3838A6C6" w14:textId="2C5151D0" w:rsidR="00240306" w:rsidRPr="006F3C5D" w:rsidRDefault="00240306">
      <w:pPr>
        <w:rPr>
          <w:b/>
        </w:rPr>
      </w:pPr>
    </w:p>
    <w:p w14:paraId="5C7765CD" w14:textId="77777777" w:rsidR="00E95198" w:rsidRDefault="00E95198">
      <w:pPr>
        <w:rPr>
          <w:b/>
        </w:rPr>
      </w:pPr>
    </w:p>
    <w:p w14:paraId="787BF150" w14:textId="16899050" w:rsidR="005D57B9" w:rsidRDefault="00240306">
      <w:r w:rsidRPr="006F3C5D">
        <w:rPr>
          <w:b/>
        </w:rPr>
        <w:t>Commitment:</w:t>
      </w:r>
      <w:r w:rsidRPr="005D57B9">
        <w:rPr>
          <w:b/>
        </w:rPr>
        <w:t xml:space="preserve"> </w:t>
      </w:r>
      <w:r w:rsidR="005D57B9" w:rsidRPr="005D57B9">
        <w:rPr>
          <w:b/>
        </w:rPr>
        <w:t xml:space="preserve"> </w:t>
      </w:r>
      <w:r w:rsidR="005D57B9" w:rsidRPr="00115EFB">
        <w:rPr>
          <w:highlight w:val="yellow"/>
        </w:rPr>
        <w:t xml:space="preserve">Indicate </w:t>
      </w:r>
      <w:r w:rsidR="002D15EA" w:rsidRPr="00115EFB">
        <w:rPr>
          <w:highlight w:val="yellow"/>
        </w:rPr>
        <w:t>patient partners</w:t>
      </w:r>
      <w:r w:rsidR="00825A19">
        <w:rPr>
          <w:highlight w:val="yellow"/>
        </w:rPr>
        <w:t>’</w:t>
      </w:r>
      <w:r w:rsidR="002D15EA" w:rsidRPr="00115EFB">
        <w:rPr>
          <w:highlight w:val="yellow"/>
        </w:rPr>
        <w:t xml:space="preserve"> </w:t>
      </w:r>
      <w:r w:rsidR="005D57B9" w:rsidRPr="00115EFB">
        <w:rPr>
          <w:highlight w:val="yellow"/>
        </w:rPr>
        <w:t>commitments to the clinical trial</w:t>
      </w:r>
      <w:r w:rsidR="0076222E">
        <w:rPr>
          <w:highlight w:val="yellow"/>
        </w:rPr>
        <w:t>/study</w:t>
      </w:r>
      <w:r w:rsidR="005D57B9" w:rsidRPr="00115EFB">
        <w:rPr>
          <w:highlight w:val="yellow"/>
        </w:rPr>
        <w:t>.</w:t>
      </w:r>
    </w:p>
    <w:p w14:paraId="0F07E648" w14:textId="77777777" w:rsidR="005D57B9" w:rsidRDefault="005D57B9"/>
    <w:p w14:paraId="7062BD70" w14:textId="6B10C52B" w:rsidR="00526C9F" w:rsidRDefault="005D57B9">
      <w:r w:rsidRPr="00115EFB">
        <w:rPr>
          <w:highlight w:val="yellow"/>
        </w:rPr>
        <w:t xml:space="preserve">For example, patient partners </w:t>
      </w:r>
      <w:r w:rsidR="002D15EA" w:rsidRPr="00115EFB">
        <w:rPr>
          <w:highlight w:val="yellow"/>
        </w:rPr>
        <w:t>wil</w:t>
      </w:r>
      <w:r w:rsidRPr="00115EFB">
        <w:rPr>
          <w:highlight w:val="yellow"/>
        </w:rPr>
        <w:t>l</w:t>
      </w:r>
      <w:r w:rsidR="00C700C5" w:rsidRPr="00115EFB">
        <w:rPr>
          <w:highlight w:val="yellow"/>
        </w:rPr>
        <w:t xml:space="preserve">: 1) </w:t>
      </w:r>
      <w:r w:rsidRPr="00115EFB">
        <w:rPr>
          <w:highlight w:val="yellow"/>
        </w:rPr>
        <w:t xml:space="preserve">attend </w:t>
      </w:r>
      <w:r w:rsidR="00D4090D" w:rsidRPr="00115EFB">
        <w:rPr>
          <w:highlight w:val="yellow"/>
        </w:rPr>
        <w:t xml:space="preserve">mandatory </w:t>
      </w:r>
      <w:r w:rsidRPr="00115EFB">
        <w:rPr>
          <w:highlight w:val="yellow"/>
        </w:rPr>
        <w:t>patient partner research</w:t>
      </w:r>
      <w:r w:rsidR="0076222E">
        <w:rPr>
          <w:highlight w:val="yellow"/>
        </w:rPr>
        <w:t xml:space="preserve"> training (including completion of the Patient Partner Decision Aid)</w:t>
      </w:r>
      <w:r w:rsidRPr="00115EFB">
        <w:rPr>
          <w:highlight w:val="yellow"/>
        </w:rPr>
        <w:t xml:space="preserve">, 2) </w:t>
      </w:r>
      <w:r w:rsidR="00D4090D" w:rsidRPr="00115EFB">
        <w:rPr>
          <w:highlight w:val="yellow"/>
        </w:rPr>
        <w:t xml:space="preserve">inform participant recruitment strategies, 3) inform outcomes (e.g., patient reported outcome measures [PROMs] and patient reported experience measures [PREMs], 4) assist in knowledge dissemination (e.g., public forum presentations, 5) co-author one manuscript and provide feedback on DRAFT manuscripts during development, 6) participate in </w:t>
      </w:r>
      <w:r w:rsidR="00C700C5" w:rsidRPr="00115EFB">
        <w:rPr>
          <w:highlight w:val="yellow"/>
        </w:rPr>
        <w:t>two 6</w:t>
      </w:r>
      <w:r w:rsidR="005F18C5" w:rsidRPr="00115EFB">
        <w:rPr>
          <w:highlight w:val="yellow"/>
        </w:rPr>
        <w:t>0-minute teleconferences</w:t>
      </w:r>
      <w:r w:rsidRPr="00115EFB">
        <w:rPr>
          <w:highlight w:val="yellow"/>
        </w:rPr>
        <w:t xml:space="preserve"> per year</w:t>
      </w:r>
      <w:r w:rsidR="00C700C5" w:rsidRPr="00115EFB">
        <w:rPr>
          <w:highlight w:val="yellow"/>
        </w:rPr>
        <w:t xml:space="preserve">, </w:t>
      </w:r>
      <w:r w:rsidR="00D4090D" w:rsidRPr="00115EFB">
        <w:rPr>
          <w:highlight w:val="yellow"/>
        </w:rPr>
        <w:t>and 7</w:t>
      </w:r>
      <w:r w:rsidR="00C700C5" w:rsidRPr="00115EFB">
        <w:rPr>
          <w:highlight w:val="yellow"/>
        </w:rPr>
        <w:t xml:space="preserve">) </w:t>
      </w:r>
      <w:r w:rsidR="00D4090D" w:rsidRPr="00115EFB">
        <w:rPr>
          <w:highlight w:val="yellow"/>
        </w:rPr>
        <w:t>be</w:t>
      </w:r>
      <w:r w:rsidRPr="00115EFB">
        <w:rPr>
          <w:highlight w:val="yellow"/>
        </w:rPr>
        <w:t xml:space="preserve"> a member of the clinical trial steering committee</w:t>
      </w:r>
    </w:p>
    <w:p w14:paraId="66732956" w14:textId="6B05B5C9" w:rsidR="004203BD" w:rsidRDefault="004203BD"/>
    <w:p w14:paraId="572B4492" w14:textId="77777777" w:rsidR="00E95198" w:rsidRDefault="00E95198">
      <w:pPr>
        <w:rPr>
          <w:b/>
        </w:rPr>
      </w:pPr>
    </w:p>
    <w:p w14:paraId="551BCF49" w14:textId="252D5539" w:rsidR="004203BD" w:rsidRPr="004203BD" w:rsidRDefault="004203BD">
      <w:pPr>
        <w:rPr>
          <w:b/>
        </w:rPr>
      </w:pPr>
      <w:r w:rsidRPr="004203BD">
        <w:rPr>
          <w:b/>
        </w:rPr>
        <w:t>Contact Details:</w:t>
      </w:r>
      <w:r w:rsidR="00825A19">
        <w:rPr>
          <w:b/>
        </w:rPr>
        <w:t xml:space="preserve"> </w:t>
      </w:r>
      <w:r w:rsidR="00825A19" w:rsidRPr="00115EFB">
        <w:rPr>
          <w:highlight w:val="yellow"/>
        </w:rPr>
        <w:t>Insert contact details if a potential patient partner is interested in this role.</w:t>
      </w:r>
    </w:p>
    <w:p w14:paraId="612A1C46" w14:textId="278B99F9" w:rsidR="004203BD" w:rsidRPr="004203BD" w:rsidRDefault="004203BD">
      <w:pPr>
        <w:rPr>
          <w:b/>
        </w:rPr>
      </w:pPr>
    </w:p>
    <w:p w14:paraId="74F87A32" w14:textId="77777777" w:rsidR="00E95198" w:rsidRDefault="00E95198">
      <w:pPr>
        <w:rPr>
          <w:b/>
        </w:rPr>
      </w:pPr>
    </w:p>
    <w:p w14:paraId="319EB88E" w14:textId="7D68E466" w:rsidR="004203BD" w:rsidRDefault="004203BD">
      <w:r w:rsidRPr="004203BD">
        <w:rPr>
          <w:b/>
        </w:rPr>
        <w:t>Closing Date:</w:t>
      </w:r>
      <w:r w:rsidR="00825A19">
        <w:rPr>
          <w:b/>
        </w:rPr>
        <w:t xml:space="preserve"> </w:t>
      </w:r>
      <w:r w:rsidR="00825A19" w:rsidRPr="00115EFB">
        <w:rPr>
          <w:highlight w:val="yellow"/>
        </w:rPr>
        <w:t>Insert the closing date to this opportunity for interested patient partners.</w:t>
      </w:r>
    </w:p>
    <w:p w14:paraId="3C0F1EE8" w14:textId="2B217BE1" w:rsidR="0076222E" w:rsidRDefault="0076222E"/>
    <w:p w14:paraId="3E9A3929" w14:textId="3D8FAC3E" w:rsidR="0076222E" w:rsidRDefault="0076222E"/>
    <w:p w14:paraId="4BCF91E7" w14:textId="751D1A6A" w:rsidR="0076222E" w:rsidRDefault="0076222E"/>
    <w:p w14:paraId="788B49FE" w14:textId="5D824F20" w:rsidR="0076222E" w:rsidRPr="00115EFB" w:rsidRDefault="0076222E">
      <w:r>
        <w:t xml:space="preserve">This template could be used for recruting patient partners through Clinical Trials Ontario </w:t>
      </w:r>
      <w:r w:rsidRPr="0076222E">
        <w:rPr>
          <w:rFonts w:asciiTheme="majorHAnsi" w:hAnsiTheme="majorHAnsi"/>
        </w:rPr>
        <w:t>(</w:t>
      </w:r>
      <w:r w:rsidRPr="0076222E">
        <w:rPr>
          <w:rFonts w:asciiTheme="majorHAnsi" w:hAnsiTheme="majorHAnsi"/>
          <w:color w:val="548DD4" w:themeColor="text2" w:themeTint="99"/>
        </w:rPr>
        <w:t>i</w:t>
      </w:r>
      <w:hyperlink r:id="rId8" w:history="1">
        <w:r w:rsidRPr="0076222E">
          <w:rPr>
            <w:rStyle w:val="Hyperlink"/>
            <w:rFonts w:asciiTheme="majorHAnsi" w:hAnsiTheme="majorHAnsi" w:cs="Arial"/>
            <w:color w:val="548DD4" w:themeColor="text2" w:themeTint="99"/>
            <w:shd w:val="clear" w:color="auto" w:fill="FFFFFF"/>
          </w:rPr>
          <w:t>nfo@ctontario.ca</w:t>
        </w:r>
      </w:hyperlink>
      <w:r w:rsidRPr="0076222E">
        <w:rPr>
          <w:rFonts w:asciiTheme="majorHAnsi" w:hAnsiTheme="majorHAnsi"/>
        </w:rPr>
        <w:t xml:space="preserve">), </w:t>
      </w:r>
      <w:r>
        <w:t>health charity and patient organizations, SPOR Chronic Disease Networks, the Heart and Stroke Foundation (</w:t>
      </w:r>
      <w:hyperlink r:id="rId9" w:history="1">
        <w:r w:rsidRPr="00547D70">
          <w:rPr>
            <w:rStyle w:val="Hyperlink"/>
            <w:rFonts w:asciiTheme="majorHAnsi" w:hAnsiTheme="majorHAnsi"/>
            <w:color w:val="548DD4" w:themeColor="text2" w:themeTint="99"/>
            <w:spacing w:val="8"/>
            <w:bdr w:val="none" w:sz="0" w:space="0" w:color="auto" w:frame="1"/>
            <w:shd w:val="clear" w:color="auto" w:fill="FFFFFF"/>
          </w:rPr>
          <w:t>research@heartandstroke.ca</w:t>
        </w:r>
      </w:hyperlink>
      <w:r w:rsidRPr="0076222E">
        <w:rPr>
          <w:rFonts w:asciiTheme="majorHAnsi" w:hAnsiTheme="majorHAnsi"/>
          <w:color w:val="676767"/>
          <w:spacing w:val="8"/>
          <w:shd w:val="clear" w:color="auto" w:fill="FFFFFF"/>
        </w:rPr>
        <w:t>)</w:t>
      </w:r>
      <w:r>
        <w:t>, etc.</w:t>
      </w:r>
      <w:r w:rsidR="00120F0E">
        <w:t xml:space="preserve"> It could also be used to develop flyers for distribution via social media</w:t>
      </w:r>
      <w:r w:rsidR="00EE28C6">
        <w:t>, public forums, patient panels</w:t>
      </w:r>
      <w:r w:rsidR="00120F0E">
        <w:t xml:space="preserve"> and other informal networks.</w:t>
      </w:r>
    </w:p>
    <w:p w14:paraId="170A64C8" w14:textId="77777777" w:rsidR="005F18C5" w:rsidRDefault="005F18C5"/>
    <w:p w14:paraId="401CC192" w14:textId="723256EF" w:rsidR="00E1314C" w:rsidRPr="00E1314C" w:rsidRDefault="00E1314C"/>
    <w:sectPr w:rsidR="00E1314C" w:rsidRPr="00E1314C" w:rsidSect="000260C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338A80" w14:textId="77777777" w:rsidR="00F83305" w:rsidRDefault="00F83305" w:rsidP="005D57B9">
      <w:r>
        <w:separator/>
      </w:r>
    </w:p>
  </w:endnote>
  <w:endnote w:type="continuationSeparator" w:id="0">
    <w:p w14:paraId="45D70762" w14:textId="77777777" w:rsidR="00F83305" w:rsidRDefault="00F83305" w:rsidP="005D5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3735C0" w14:textId="77777777" w:rsidR="001252DB" w:rsidRDefault="001252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DE7DC5" w14:textId="7B02137B" w:rsidR="00D04A2E" w:rsidRPr="00D04A2E" w:rsidRDefault="00D04A2E">
    <w:pPr>
      <w:pStyle w:val="Footer"/>
      <w:rPr>
        <w:rFonts w:ascii="Times New Roman" w:hAnsi="Times New Roman" w:cs="Times New Roman"/>
        <w:sz w:val="20"/>
        <w:szCs w:val="20"/>
        <w:lang w:val="en-CA"/>
      </w:rPr>
    </w:pPr>
    <w:r w:rsidRPr="00D04A2E">
      <w:rPr>
        <w:rFonts w:ascii="Times New Roman" w:hAnsi="Times New Roman" w:cs="Times New Roman"/>
        <w:sz w:val="20"/>
        <w:szCs w:val="20"/>
        <w:lang w:val="en-CA"/>
      </w:rPr>
      <w:t>Drafted February 2019</w:t>
    </w:r>
    <w:r>
      <w:rPr>
        <w:rFonts w:ascii="Times New Roman" w:hAnsi="Times New Roman" w:cs="Times New Roman"/>
        <w:sz w:val="20"/>
        <w:szCs w:val="20"/>
        <w:lang w:val="en-CA"/>
      </w:rPr>
      <w:t xml:space="preserve"> (Adapted and Adopted from Diabetes Action Canada’s Patient Partner Recruitment Template)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5C30EA" w14:textId="77777777" w:rsidR="001252DB" w:rsidRDefault="001252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6C89F2" w14:textId="77777777" w:rsidR="00F83305" w:rsidRDefault="00F83305" w:rsidP="005D57B9">
      <w:r>
        <w:separator/>
      </w:r>
    </w:p>
  </w:footnote>
  <w:footnote w:type="continuationSeparator" w:id="0">
    <w:p w14:paraId="6C1483B2" w14:textId="77777777" w:rsidR="00F83305" w:rsidRDefault="00F83305" w:rsidP="005D57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63ECAD" w14:textId="77777777" w:rsidR="001252DB" w:rsidRDefault="001252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541FF3" w14:textId="77777777" w:rsidR="006F3C5D" w:rsidRDefault="006F3C5D" w:rsidP="005D57B9">
    <w:pPr>
      <w:pStyle w:val="Header"/>
      <w:jc w:val="center"/>
      <w:rPr>
        <w:rFonts w:ascii="Times New Roman" w:hAnsi="Times New Roman" w:cs="Times New Roman"/>
        <w:b/>
        <w:lang w:val="en-CA"/>
      </w:rPr>
    </w:pPr>
    <w:r>
      <w:rPr>
        <w:rFonts w:ascii="Times New Roman" w:hAnsi="Times New Roman" w:cs="Times New Roman"/>
        <w:b/>
        <w:lang w:val="en-CA"/>
      </w:rPr>
      <w:t xml:space="preserve">PATIENT PARTNER </w:t>
    </w:r>
  </w:p>
  <w:p w14:paraId="2E7042C4" w14:textId="1243E0F2" w:rsidR="005D57B9" w:rsidRPr="005D57B9" w:rsidRDefault="006F3C5D" w:rsidP="006F3C5D">
    <w:pPr>
      <w:pStyle w:val="Header"/>
      <w:jc w:val="center"/>
      <w:rPr>
        <w:rFonts w:ascii="Times New Roman" w:hAnsi="Times New Roman" w:cs="Times New Roman"/>
        <w:b/>
        <w:lang w:val="en-CA"/>
      </w:rPr>
    </w:pPr>
    <w:r>
      <w:rPr>
        <w:rFonts w:ascii="Times New Roman" w:hAnsi="Times New Roman" w:cs="Times New Roman"/>
        <w:b/>
        <w:lang w:val="en-CA"/>
      </w:rPr>
      <w:t>R</w:t>
    </w:r>
    <w:r w:rsidR="001252DB">
      <w:rPr>
        <w:rFonts w:ascii="Times New Roman" w:hAnsi="Times New Roman" w:cs="Times New Roman"/>
        <w:b/>
        <w:lang w:val="en-CA"/>
      </w:rPr>
      <w:t>ECRUITMENT</w:t>
    </w:r>
    <w:r w:rsidR="005D57B9" w:rsidRPr="005D57B9">
      <w:rPr>
        <w:rFonts w:ascii="Times New Roman" w:hAnsi="Times New Roman" w:cs="Times New Roman"/>
        <w:b/>
        <w:lang w:val="en-CA"/>
      </w:rPr>
      <w:t xml:space="preserve"> </w:t>
    </w:r>
    <w:r w:rsidR="00D4090D">
      <w:rPr>
        <w:rFonts w:ascii="Times New Roman" w:hAnsi="Times New Roman" w:cs="Times New Roman"/>
        <w:b/>
        <w:lang w:val="en-CA"/>
      </w:rPr>
      <w:t>TEMPLATE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213B75" w14:textId="77777777" w:rsidR="001252DB" w:rsidRDefault="001252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415FDF"/>
    <w:multiLevelType w:val="hybridMultilevel"/>
    <w:tmpl w:val="8DFED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015081"/>
    <w:multiLevelType w:val="hybridMultilevel"/>
    <w:tmpl w:val="72B0695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31D1798"/>
    <w:multiLevelType w:val="hybridMultilevel"/>
    <w:tmpl w:val="B3C2C526"/>
    <w:lvl w:ilvl="0" w:tplc="0409000F">
      <w:start w:val="1"/>
      <w:numFmt w:val="decimal"/>
      <w:lvlText w:val="%1."/>
      <w:lvlJc w:val="left"/>
      <w:pPr>
        <w:ind w:left="1447" w:hanging="360"/>
      </w:pPr>
    </w:lvl>
    <w:lvl w:ilvl="1" w:tplc="04090019" w:tentative="1">
      <w:start w:val="1"/>
      <w:numFmt w:val="lowerLetter"/>
      <w:lvlText w:val="%2."/>
      <w:lvlJc w:val="left"/>
      <w:pPr>
        <w:ind w:left="2167" w:hanging="360"/>
      </w:pPr>
    </w:lvl>
    <w:lvl w:ilvl="2" w:tplc="0409001B" w:tentative="1">
      <w:start w:val="1"/>
      <w:numFmt w:val="lowerRoman"/>
      <w:lvlText w:val="%3."/>
      <w:lvlJc w:val="right"/>
      <w:pPr>
        <w:ind w:left="2887" w:hanging="180"/>
      </w:pPr>
    </w:lvl>
    <w:lvl w:ilvl="3" w:tplc="0409000F" w:tentative="1">
      <w:start w:val="1"/>
      <w:numFmt w:val="decimal"/>
      <w:lvlText w:val="%4."/>
      <w:lvlJc w:val="left"/>
      <w:pPr>
        <w:ind w:left="3607" w:hanging="360"/>
      </w:pPr>
    </w:lvl>
    <w:lvl w:ilvl="4" w:tplc="04090019" w:tentative="1">
      <w:start w:val="1"/>
      <w:numFmt w:val="lowerLetter"/>
      <w:lvlText w:val="%5."/>
      <w:lvlJc w:val="left"/>
      <w:pPr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3" w15:restartNumberingAfterBreak="0">
    <w:nsid w:val="6D0D68A5"/>
    <w:multiLevelType w:val="hybridMultilevel"/>
    <w:tmpl w:val="BF2A63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8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60CE"/>
    <w:rsid w:val="000260CE"/>
    <w:rsid w:val="00115EFB"/>
    <w:rsid w:val="00120F0E"/>
    <w:rsid w:val="001252DB"/>
    <w:rsid w:val="001B3FB7"/>
    <w:rsid w:val="00240306"/>
    <w:rsid w:val="00241C92"/>
    <w:rsid w:val="002663DA"/>
    <w:rsid w:val="002D15EA"/>
    <w:rsid w:val="003C6363"/>
    <w:rsid w:val="004124D5"/>
    <w:rsid w:val="004203BD"/>
    <w:rsid w:val="004D5ACB"/>
    <w:rsid w:val="00526C9F"/>
    <w:rsid w:val="00547D70"/>
    <w:rsid w:val="005D57B9"/>
    <w:rsid w:val="005F18C5"/>
    <w:rsid w:val="006F3C5D"/>
    <w:rsid w:val="0074189C"/>
    <w:rsid w:val="00761DAE"/>
    <w:rsid w:val="0076222E"/>
    <w:rsid w:val="00773262"/>
    <w:rsid w:val="00825A19"/>
    <w:rsid w:val="00B66E98"/>
    <w:rsid w:val="00C700C5"/>
    <w:rsid w:val="00D04A2E"/>
    <w:rsid w:val="00D05866"/>
    <w:rsid w:val="00D3218A"/>
    <w:rsid w:val="00D4090D"/>
    <w:rsid w:val="00E1314C"/>
    <w:rsid w:val="00E95198"/>
    <w:rsid w:val="00EE28C6"/>
    <w:rsid w:val="00F71BD8"/>
    <w:rsid w:val="00F83305"/>
    <w:rsid w:val="00FC6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CBB1875"/>
  <w14:defaultImageDpi w14:val="300"/>
  <w15:docId w15:val="{489224DD-5C6D-F94B-8BD3-D7594EACA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222E"/>
    <w:rPr>
      <w:rFonts w:ascii="Times New Roman" w:eastAsia="Times New Roman" w:hAnsi="Times New Roman" w:cs="Times New Roman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0306"/>
    <w:pPr>
      <w:ind w:left="720"/>
      <w:contextualSpacing/>
    </w:pPr>
    <w:rPr>
      <w:rFonts w:asciiTheme="minorHAnsi" w:eastAsiaTheme="minorEastAsia" w:hAnsiTheme="minorHAnsi" w:cstheme="minorBidi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D57B9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5D57B9"/>
  </w:style>
  <w:style w:type="paragraph" w:styleId="Footer">
    <w:name w:val="footer"/>
    <w:basedOn w:val="Normal"/>
    <w:link w:val="FooterChar"/>
    <w:uiPriority w:val="99"/>
    <w:unhideWhenUsed/>
    <w:rsid w:val="005D57B9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5D57B9"/>
  </w:style>
  <w:style w:type="paragraph" w:styleId="BalloonText">
    <w:name w:val="Balloon Text"/>
    <w:basedOn w:val="Normal"/>
    <w:link w:val="BalloonTextChar"/>
    <w:uiPriority w:val="99"/>
    <w:semiHidden/>
    <w:unhideWhenUsed/>
    <w:rsid w:val="00825A19"/>
    <w:rPr>
      <w:rFonts w:ascii="Lucida Grande" w:eastAsiaTheme="minorEastAsia" w:hAnsi="Lucida Grande" w:cstheme="minorBidi"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5A19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E95198"/>
    <w:rPr>
      <w:sz w:val="22"/>
      <w:szCs w:val="22"/>
      <w:lang w:val="en-GB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6222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22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28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fo@ctontario.ca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readabilityformulas.com/free-readability-formula-tests.php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research@heartandstroke.ca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556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Parry</dc:creator>
  <cp:keywords/>
  <dc:description/>
  <cp:lastModifiedBy>Monica Parry</cp:lastModifiedBy>
  <cp:revision>5</cp:revision>
  <dcterms:created xsi:type="dcterms:W3CDTF">2020-08-26T13:08:00Z</dcterms:created>
  <dcterms:modified xsi:type="dcterms:W3CDTF">2020-08-26T16:40:00Z</dcterms:modified>
</cp:coreProperties>
</file>